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01" w:rsidRPr="00B44E01" w:rsidRDefault="00B44E01" w:rsidP="00B44E01">
      <w:pPr>
        <w:spacing w:before="75" w:after="150" w:line="307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44E0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  </w:t>
      </w:r>
    </w:p>
    <w:p w:rsidR="00B44E01" w:rsidRPr="002C4AA1" w:rsidRDefault="00CC02CF" w:rsidP="002C4AA1">
      <w:pPr>
        <w:spacing w:before="100" w:beforeAutospacing="1" w:after="100" w:afterAutospacing="1" w:line="307" w:lineRule="atLeast"/>
        <w:ind w:left="360"/>
        <w:rPr>
          <w:rFonts w:ascii="Tahoma" w:eastAsia="Times New Roman" w:hAnsi="Tahoma" w:cs="Tahoma"/>
          <w:color w:val="000000"/>
          <w:sz w:val="74"/>
          <w:szCs w:val="74"/>
          <w:lang w:eastAsia="cs-CZ"/>
        </w:rPr>
      </w:pPr>
      <w:r w:rsidRPr="002C4AA1">
        <w:rPr>
          <w:rFonts w:ascii="Tahoma" w:eastAsia="Times New Roman" w:hAnsi="Tahoma" w:cs="Tahoma"/>
          <w:b/>
          <w:bCs/>
          <w:color w:val="000080"/>
          <w:sz w:val="74"/>
          <w:szCs w:val="74"/>
          <w:lang w:eastAsia="cs-CZ"/>
        </w:rPr>
        <w:t>ČLENSKÉ PŘÍSPĚVKY NA ROK 202</w:t>
      </w:r>
      <w:r w:rsidR="00FD1DFD">
        <w:rPr>
          <w:rFonts w:ascii="Tahoma" w:eastAsia="Times New Roman" w:hAnsi="Tahoma" w:cs="Tahoma"/>
          <w:b/>
          <w:bCs/>
          <w:color w:val="000080"/>
          <w:sz w:val="74"/>
          <w:szCs w:val="74"/>
          <w:lang w:eastAsia="cs-CZ"/>
        </w:rPr>
        <w:t>6</w:t>
      </w:r>
      <w:r w:rsidR="00B44E01" w:rsidRPr="002C4AA1">
        <w:rPr>
          <w:rFonts w:ascii="Tahoma" w:eastAsia="Times New Roman" w:hAnsi="Tahoma" w:cs="Tahoma"/>
          <w:color w:val="000000"/>
          <w:sz w:val="74"/>
          <w:szCs w:val="74"/>
          <w:lang w:eastAsia="cs-CZ"/>
        </w:rPr>
        <w:t xml:space="preserve">: </w:t>
      </w:r>
    </w:p>
    <w:p w:rsidR="00B44E01" w:rsidRPr="00B44E01" w:rsidRDefault="00B44E01" w:rsidP="00B44E01">
      <w:pPr>
        <w:spacing w:before="100" w:beforeAutospacing="1" w:after="100" w:afterAutospacing="1" w:line="307" w:lineRule="atLeast"/>
        <w:ind w:left="720"/>
        <w:rPr>
          <w:rFonts w:ascii="Tahoma" w:eastAsia="Times New Roman" w:hAnsi="Tahoma" w:cs="Tahoma"/>
          <w:color w:val="000000"/>
          <w:sz w:val="42"/>
          <w:szCs w:val="42"/>
          <w:lang w:eastAsia="cs-CZ"/>
        </w:rPr>
      </w:pPr>
    </w:p>
    <w:p w:rsidR="00B44E01" w:rsidRPr="00B44E01" w:rsidRDefault="007C6CAB" w:rsidP="00B44E01">
      <w:pPr>
        <w:numPr>
          <w:ilvl w:val="1"/>
          <w:numId w:val="1"/>
        </w:numPr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72"/>
          <w:szCs w:val="72"/>
          <w:lang w:eastAsia="cs-CZ"/>
        </w:rPr>
      </w:pPr>
      <w:r>
        <w:rPr>
          <w:rFonts w:ascii="Tahoma" w:eastAsia="Times New Roman" w:hAnsi="Tahoma" w:cs="Tahoma"/>
          <w:b/>
          <w:bCs/>
          <w:color w:val="000080"/>
          <w:sz w:val="72"/>
          <w:szCs w:val="72"/>
          <w:lang w:eastAsia="cs-CZ"/>
        </w:rPr>
        <w:t>3</w:t>
      </w:r>
      <w:r w:rsidR="00B44E01" w:rsidRPr="00B44E01">
        <w:rPr>
          <w:rFonts w:ascii="Tahoma" w:eastAsia="Times New Roman" w:hAnsi="Tahoma" w:cs="Tahoma"/>
          <w:b/>
          <w:bCs/>
          <w:color w:val="000080"/>
          <w:sz w:val="72"/>
          <w:szCs w:val="72"/>
          <w:lang w:eastAsia="cs-CZ"/>
        </w:rPr>
        <w:t>00 Kč</w:t>
      </w:r>
      <w:r w:rsidR="00B44E01" w:rsidRPr="00B44E0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 - </w:t>
      </w:r>
      <w:r w:rsidR="00BE260C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cs-CZ"/>
        </w:rPr>
        <w:t>děti a mládež do 18 let</w:t>
      </w:r>
    </w:p>
    <w:p w:rsidR="00B44E01" w:rsidRPr="00B274FC" w:rsidRDefault="00B44E01" w:rsidP="00B44E01">
      <w:pPr>
        <w:spacing w:before="100" w:beforeAutospacing="1" w:after="100" w:afterAutospacing="1" w:line="307" w:lineRule="atLeast"/>
        <w:ind w:left="1440"/>
        <w:rPr>
          <w:rFonts w:ascii="Tahoma" w:eastAsia="Times New Roman" w:hAnsi="Tahoma" w:cs="Tahoma"/>
          <w:color w:val="000000"/>
          <w:sz w:val="72"/>
          <w:szCs w:val="72"/>
          <w:lang w:eastAsia="cs-CZ"/>
        </w:rPr>
      </w:pPr>
      <w:r w:rsidRPr="00B44E0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 xml:space="preserve">(ročník </w:t>
      </w:r>
      <w:r w:rsidR="0078550C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200</w:t>
      </w:r>
      <w:r w:rsidR="00FD1DFD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8</w:t>
      </w:r>
      <w:r w:rsidRPr="00B44E0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 xml:space="preserve"> a mladší) </w:t>
      </w:r>
    </w:p>
    <w:p w:rsidR="00B44E01" w:rsidRPr="00B274FC" w:rsidRDefault="00B44E01" w:rsidP="00B44E01">
      <w:pPr>
        <w:spacing w:before="100" w:beforeAutospacing="1" w:after="100" w:afterAutospacing="1" w:line="307" w:lineRule="atLeast"/>
        <w:ind w:left="1440"/>
        <w:rPr>
          <w:rFonts w:ascii="Tahoma" w:eastAsia="Times New Roman" w:hAnsi="Tahoma" w:cs="Tahoma"/>
          <w:color w:val="000000"/>
          <w:sz w:val="72"/>
          <w:szCs w:val="72"/>
          <w:lang w:eastAsia="cs-CZ"/>
        </w:rPr>
      </w:pPr>
      <w:r w:rsidRPr="00B274FC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cs-CZ"/>
        </w:rPr>
        <w:t>s</w:t>
      </w:r>
      <w:r w:rsidRPr="00B44E01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cs-CZ"/>
        </w:rPr>
        <w:t>enioři</w:t>
      </w:r>
      <w:r w:rsidRPr="00B274FC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cs-CZ"/>
        </w:rPr>
        <w:t xml:space="preserve"> </w:t>
      </w:r>
      <w:r w:rsidR="00C66F87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(ročník 196</w:t>
      </w:r>
      <w:r w:rsidR="00FD1DFD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1</w:t>
      </w:r>
      <w:r w:rsidRPr="00B44E0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 xml:space="preserve"> a starší)</w:t>
      </w:r>
    </w:p>
    <w:p w:rsidR="00B44E01" w:rsidRDefault="00B44E01" w:rsidP="00B44E01">
      <w:pPr>
        <w:spacing w:before="100" w:beforeAutospacing="1" w:after="100" w:afterAutospacing="1" w:line="307" w:lineRule="atLeast"/>
        <w:ind w:left="1440"/>
        <w:rPr>
          <w:rFonts w:ascii="Tahoma" w:eastAsia="Times New Roman" w:hAnsi="Tahoma" w:cs="Tahoma"/>
          <w:color w:val="000000"/>
          <w:sz w:val="38"/>
          <w:szCs w:val="38"/>
          <w:lang w:eastAsia="cs-CZ"/>
        </w:rPr>
      </w:pPr>
    </w:p>
    <w:p w:rsidR="00F3757D" w:rsidRDefault="007C6CAB" w:rsidP="009F7F82">
      <w:pPr>
        <w:numPr>
          <w:ilvl w:val="1"/>
          <w:numId w:val="1"/>
        </w:numPr>
        <w:spacing w:before="75" w:beforeAutospacing="1" w:after="150" w:afterAutospacing="1" w:line="307" w:lineRule="atLeast"/>
      </w:pPr>
      <w:r>
        <w:rPr>
          <w:rFonts w:ascii="Tahoma" w:eastAsia="Times New Roman" w:hAnsi="Tahoma" w:cs="Tahoma"/>
          <w:b/>
          <w:bCs/>
          <w:color w:val="000080"/>
          <w:sz w:val="72"/>
          <w:szCs w:val="72"/>
          <w:lang w:eastAsia="cs-CZ"/>
        </w:rPr>
        <w:t>6</w:t>
      </w:r>
      <w:r w:rsidR="00B44E01" w:rsidRPr="002C4AA1">
        <w:rPr>
          <w:rFonts w:ascii="Tahoma" w:eastAsia="Times New Roman" w:hAnsi="Tahoma" w:cs="Tahoma"/>
          <w:b/>
          <w:bCs/>
          <w:color w:val="000080"/>
          <w:sz w:val="72"/>
          <w:szCs w:val="72"/>
          <w:lang w:eastAsia="cs-CZ"/>
        </w:rPr>
        <w:t>00 Kč</w:t>
      </w:r>
      <w:r w:rsidR="00B44E01" w:rsidRPr="002C4AA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 - </w:t>
      </w:r>
      <w:r w:rsidR="00B44E01" w:rsidRPr="002C4AA1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cs-CZ"/>
        </w:rPr>
        <w:t>dospělí</w:t>
      </w:r>
      <w:r w:rsidR="00B44E01" w:rsidRPr="002C4AA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 xml:space="preserve"> (ročník </w:t>
      </w:r>
      <w:r w:rsidR="006B3140" w:rsidRPr="002C4AA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200</w:t>
      </w:r>
      <w:r w:rsidR="00FD1DFD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7</w:t>
      </w:r>
      <w:r w:rsidR="002E2C8B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 xml:space="preserve"> - 19</w:t>
      </w:r>
      <w:r w:rsidR="00C66F87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6</w:t>
      </w:r>
      <w:r w:rsidR="00584160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2</w:t>
      </w:r>
      <w:bookmarkStart w:id="0" w:name="_GoBack"/>
      <w:bookmarkEnd w:id="0"/>
      <w:r w:rsidR="00B44E01" w:rsidRPr="002C4AA1">
        <w:rPr>
          <w:rFonts w:ascii="Tahoma" w:eastAsia="Times New Roman" w:hAnsi="Tahoma" w:cs="Tahoma"/>
          <w:color w:val="000000"/>
          <w:sz w:val="72"/>
          <w:szCs w:val="72"/>
          <w:lang w:eastAsia="cs-CZ"/>
        </w:rPr>
        <w:t>)</w:t>
      </w:r>
    </w:p>
    <w:sectPr w:rsidR="00F3757D" w:rsidSect="00B44E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24" w:rsidRDefault="00FF7E24" w:rsidP="0078550C">
      <w:pPr>
        <w:spacing w:after="0" w:line="240" w:lineRule="auto"/>
      </w:pPr>
      <w:r>
        <w:separator/>
      </w:r>
    </w:p>
  </w:endnote>
  <w:endnote w:type="continuationSeparator" w:id="0">
    <w:p w:rsidR="00FF7E24" w:rsidRDefault="00FF7E24" w:rsidP="0078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24" w:rsidRDefault="00FF7E24" w:rsidP="0078550C">
      <w:pPr>
        <w:spacing w:after="0" w:line="240" w:lineRule="auto"/>
      </w:pPr>
      <w:r>
        <w:separator/>
      </w:r>
    </w:p>
  </w:footnote>
  <w:footnote w:type="continuationSeparator" w:id="0">
    <w:p w:rsidR="00FF7E24" w:rsidRDefault="00FF7E24" w:rsidP="0078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1564"/>
    <w:multiLevelType w:val="multilevel"/>
    <w:tmpl w:val="A30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1"/>
    <w:rsid w:val="000D6942"/>
    <w:rsid w:val="002C4AA1"/>
    <w:rsid w:val="002E2C8B"/>
    <w:rsid w:val="003B453C"/>
    <w:rsid w:val="004C09BA"/>
    <w:rsid w:val="005146C8"/>
    <w:rsid w:val="00584160"/>
    <w:rsid w:val="00586AAE"/>
    <w:rsid w:val="006B3140"/>
    <w:rsid w:val="006C6906"/>
    <w:rsid w:val="0078550C"/>
    <w:rsid w:val="00797501"/>
    <w:rsid w:val="007B4EBB"/>
    <w:rsid w:val="007C6CAB"/>
    <w:rsid w:val="008F78C1"/>
    <w:rsid w:val="00997F8C"/>
    <w:rsid w:val="009C1259"/>
    <w:rsid w:val="00B130C4"/>
    <w:rsid w:val="00B274FC"/>
    <w:rsid w:val="00B44E01"/>
    <w:rsid w:val="00BE260C"/>
    <w:rsid w:val="00C66F87"/>
    <w:rsid w:val="00CC02CF"/>
    <w:rsid w:val="00DB1154"/>
    <w:rsid w:val="00F3757D"/>
    <w:rsid w:val="00FD08D2"/>
    <w:rsid w:val="00FD1DFD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81D"/>
  <w15:docId w15:val="{1BA4A46B-7FFB-46FB-96C8-9413AE2F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E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50C"/>
  </w:style>
  <w:style w:type="paragraph" w:styleId="Zpat">
    <w:name w:val="footer"/>
    <w:basedOn w:val="Normln"/>
    <w:link w:val="ZpatChar"/>
    <w:uiPriority w:val="99"/>
    <w:unhideWhenUsed/>
    <w:rsid w:val="0078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cp:lastPrinted>2025-12-12T12:36:00Z</cp:lastPrinted>
  <dcterms:created xsi:type="dcterms:W3CDTF">2025-12-12T12:35:00Z</dcterms:created>
  <dcterms:modified xsi:type="dcterms:W3CDTF">2025-12-12T12:38:00Z</dcterms:modified>
</cp:coreProperties>
</file>